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F4FB7" w:rsidRDefault="00F22D59" w:rsidP="00951F35">
      <w:pPr>
        <w:spacing w:after="261" w:line="282" w:lineRule="auto"/>
        <w:ind w:left="1782" w:right="1789" w:firstLine="702"/>
        <w:jc w:val="center"/>
      </w:pPr>
      <w:r>
        <w:rPr>
          <w:b/>
        </w:rPr>
        <w:t xml:space="preserve">Инструкция по установке и </w:t>
      </w:r>
      <w:proofErr w:type="gramStart"/>
      <w:r>
        <w:rPr>
          <w:b/>
        </w:rPr>
        <w:t>обновлению  прошивки</w:t>
      </w:r>
      <w:proofErr w:type="gramEnd"/>
      <w:r>
        <w:rPr>
          <w:b/>
        </w:rPr>
        <w:t xml:space="preserve"> 7Miners </w:t>
      </w:r>
      <w:proofErr w:type="spellStart"/>
      <w:r>
        <w:rPr>
          <w:b/>
        </w:rPr>
        <w:t>Vnish</w:t>
      </w:r>
      <w:proofErr w:type="spellEnd"/>
      <w:r>
        <w:rPr>
          <w:b/>
        </w:rPr>
        <w:t>.</w:t>
      </w:r>
    </w:p>
    <w:p w:rsidR="00CF4FB7" w:rsidRDefault="00F22D59">
      <w:pPr>
        <w:spacing w:after="309"/>
        <w:ind w:left="-15" w:right="64" w:firstLine="708"/>
      </w:pPr>
      <w:r>
        <w:t xml:space="preserve">Приложение </w:t>
      </w:r>
      <w:proofErr w:type="spellStart"/>
      <w:r>
        <w:t>HashCore</w:t>
      </w:r>
      <w:proofErr w:type="spellEnd"/>
      <w:r>
        <w:t xml:space="preserve"> </w:t>
      </w:r>
      <w:proofErr w:type="spellStart"/>
      <w:r>
        <w:t>Toolkit</w:t>
      </w:r>
      <w:proofErr w:type="spellEnd"/>
      <w:r>
        <w:t xml:space="preserve"> распространяется для операционных систем </w:t>
      </w:r>
      <w:proofErr w:type="spellStart"/>
      <w:r>
        <w:t>Windows</w:t>
      </w:r>
      <w:proofErr w:type="spellEnd"/>
      <w:r>
        <w:t xml:space="preserve">, </w:t>
      </w:r>
      <w:proofErr w:type="spellStart"/>
      <w:r>
        <w:t>MacOS</w:t>
      </w:r>
      <w:proofErr w:type="spellEnd"/>
      <w:r>
        <w:t xml:space="preserve">, </w:t>
      </w:r>
      <w:proofErr w:type="spellStart"/>
      <w:r>
        <w:t>Linux</w:t>
      </w:r>
      <w:proofErr w:type="spellEnd"/>
      <w:r>
        <w:t xml:space="preserve">, </w:t>
      </w:r>
      <w:proofErr w:type="spellStart"/>
      <w:r>
        <w:t>Android</w:t>
      </w:r>
      <w:proofErr w:type="spellEnd"/>
      <w:r>
        <w:t xml:space="preserve">. Функциональность приложения на всех операционных системах идентична и не отличается друг от друга. Приложение не имеет установщика и запускается сразу на любой операционной системе. </w:t>
      </w:r>
    </w:p>
    <w:p w:rsidR="00CF4FB7" w:rsidRDefault="00F22D59">
      <w:pPr>
        <w:spacing w:after="262" w:line="281" w:lineRule="auto"/>
        <w:ind w:right="0" w:firstLine="0"/>
        <w:jc w:val="center"/>
      </w:pPr>
      <w:r>
        <w:rPr>
          <w:b/>
        </w:rPr>
        <w:t xml:space="preserve">Внимание! Для запуска приложения на операционной системе </w:t>
      </w:r>
      <w:proofErr w:type="spellStart"/>
      <w:r>
        <w:rPr>
          <w:b/>
        </w:rPr>
        <w:t>Windows</w:t>
      </w:r>
      <w:proofErr w:type="spellEnd"/>
      <w:r>
        <w:rPr>
          <w:b/>
        </w:rPr>
        <w:t xml:space="preserve"> требуются предустановленные библиотеки </w:t>
      </w:r>
      <w:proofErr w:type="spellStart"/>
      <w:r>
        <w:rPr>
          <w:b/>
        </w:rPr>
        <w:t>Microsoft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Visual</w:t>
      </w:r>
      <w:proofErr w:type="spellEnd"/>
      <w:r>
        <w:rPr>
          <w:b/>
        </w:rPr>
        <w:t xml:space="preserve"> C++! </w:t>
      </w:r>
    </w:p>
    <w:p w:rsidR="00CF4FB7" w:rsidRDefault="00F22D59">
      <w:pPr>
        <w:spacing w:after="321"/>
        <w:ind w:left="-15" w:right="64"/>
      </w:pPr>
      <w:r>
        <w:t xml:space="preserve">  Если при попытке запуска </w:t>
      </w:r>
      <w:proofErr w:type="spellStart"/>
      <w:r>
        <w:t>Toolkit</w:t>
      </w:r>
      <w:proofErr w:type="spellEnd"/>
      <w:r>
        <w:t xml:space="preserve"> вы получаете одну из ошибок, указанных на скриншотах, проведите установку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Visual</w:t>
      </w:r>
      <w:proofErr w:type="spellEnd"/>
      <w:r>
        <w:t xml:space="preserve"> C++ из файла VisualCppRedist_AIO_x86_x64_79.zip (распаковать архив и запустить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887085" cy="2966085"/>
                <wp:effectExtent l="0" t="0" r="0" b="0"/>
                <wp:docPr id="5820" name="Group 58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7085" cy="2966085"/>
                          <a:chOff x="0" y="0"/>
                          <a:chExt cx="5887085" cy="2966085"/>
                        </a:xfrm>
                      </wpg:grpSpPr>
                      <pic:pic xmlns:pic="http://schemas.openxmlformats.org/drawingml/2006/picture">
                        <pic:nvPicPr>
                          <pic:cNvPr id="84" name="Picture 8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623" cy="1392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" name="Picture 8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952750" y="0"/>
                            <a:ext cx="2934335" cy="13923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" name="Picture 88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509776" y="1397000"/>
                            <a:ext cx="2920238" cy="15690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820" style="width:463.55pt;height:233.55pt;mso-position-horizontal-relative:char;mso-position-vertical-relative:line" coordsize="58870,29660">
                <v:shape id="Picture 84" style="position:absolute;width:29526;height:13925;left:0;top:0;" filled="f">
                  <v:imagedata r:id="rId9"/>
                </v:shape>
                <v:shape id="Picture 86" style="position:absolute;width:29343;height:13923;left:29527;top:0;" filled="f">
                  <v:imagedata r:id="rId10"/>
                </v:shape>
                <v:shape id="Picture 88" style="position:absolute;width:29202;height:15690;left:15097;top:13970;" filled="f">
                  <v:imagedata r:id="rId11"/>
                </v:shape>
              </v:group>
            </w:pict>
          </mc:Fallback>
        </mc:AlternateContent>
      </w:r>
      <w:r>
        <w:t xml:space="preserve">установщик), прилагаемого в архиве с </w:t>
      </w:r>
      <w:proofErr w:type="spellStart"/>
      <w:r>
        <w:t>Toolkit</w:t>
      </w:r>
      <w:proofErr w:type="spellEnd"/>
      <w:r>
        <w:t xml:space="preserve">. </w:t>
      </w:r>
    </w:p>
    <w:p w:rsidR="00CF4FB7" w:rsidRDefault="00F22D59">
      <w:pPr>
        <w:ind w:left="-15" w:right="64"/>
      </w:pPr>
      <w:proofErr w:type="spellStart"/>
      <w:r>
        <w:t>Видеоинструкция</w:t>
      </w:r>
      <w:proofErr w:type="spellEnd"/>
      <w:r>
        <w:t xml:space="preserve"> по первичной установке прошивок располагается по адресу </w:t>
      </w:r>
      <w:hyperlink r:id="rId12">
        <w:r>
          <w:rPr>
            <w:u w:val="single" w:color="000000"/>
          </w:rPr>
          <w:t>https://youtu.be/yIpnUOurDNc</w:t>
        </w:r>
      </w:hyperlink>
      <w:hyperlink r:id="rId13">
        <w:r>
          <w:t xml:space="preserve"> </w:t>
        </w:r>
      </w:hyperlink>
      <w:r>
        <w:t xml:space="preserve">, однако рекомендуется использовать текстовый вариант инструкции, который постоянно обновляется. </w:t>
      </w:r>
    </w:p>
    <w:p w:rsidR="00CF4FB7" w:rsidRDefault="00F22D59">
      <w:pPr>
        <w:spacing w:after="39"/>
        <w:ind w:left="-15" w:right="64"/>
      </w:pPr>
      <w:r>
        <w:t xml:space="preserve">Обновление прошивок 7Miners </w:t>
      </w:r>
      <w:proofErr w:type="spellStart"/>
      <w:r>
        <w:t>Vnish</w:t>
      </w:r>
      <w:proofErr w:type="spellEnd"/>
      <w:r>
        <w:t xml:space="preserve">, которые были установлены на контрольные платы </w:t>
      </w:r>
      <w:proofErr w:type="spellStart"/>
      <w:r>
        <w:t>AMLogic</w:t>
      </w:r>
      <w:proofErr w:type="spellEnd"/>
      <w:r>
        <w:t xml:space="preserve"> с использованием методом SD (через </w:t>
      </w:r>
      <w:proofErr w:type="spellStart"/>
      <w:r>
        <w:t>флешку</w:t>
      </w:r>
      <w:proofErr w:type="spellEnd"/>
      <w:r>
        <w:t xml:space="preserve"> или OTG кабель), невозможно. Для установки обновленной прошивки необходимо откатить прошивку на сток по </w:t>
      </w:r>
      <w:proofErr w:type="spellStart"/>
      <w:r>
        <w:t>видеоинструкции</w:t>
      </w:r>
      <w:proofErr w:type="spellEnd"/>
      <w:r>
        <w:t xml:space="preserve"> </w:t>
      </w:r>
      <w:hyperlink r:id="rId14">
        <w:r>
          <w:rPr>
            <w:u w:val="single" w:color="000000"/>
          </w:rPr>
          <w:t>https://youtu.be/nMhkPRkG03c</w:t>
        </w:r>
      </w:hyperlink>
      <w:hyperlink r:id="rId15">
        <w:r>
          <w:t xml:space="preserve"> </w:t>
        </w:r>
      </w:hyperlink>
      <w:r>
        <w:t xml:space="preserve">, а затем прошить ASIC с использованием </w:t>
      </w:r>
    </w:p>
    <w:p w:rsidR="00CF4FB7" w:rsidRDefault="00F22D59">
      <w:pPr>
        <w:ind w:left="-15" w:right="64" w:firstLine="0"/>
      </w:pPr>
      <w:proofErr w:type="spellStart"/>
      <w:r>
        <w:t>Toolkit</w:t>
      </w:r>
      <w:proofErr w:type="spellEnd"/>
      <w:r>
        <w:t xml:space="preserve">. </w:t>
      </w:r>
    </w:p>
    <w:p w:rsidR="00CF4FB7" w:rsidRDefault="00F22D59">
      <w:pPr>
        <w:spacing w:after="671" w:line="230" w:lineRule="auto"/>
        <w:ind w:firstLine="566"/>
      </w:pPr>
      <w:r>
        <w:t xml:space="preserve">Перед запуском программы необходимо скачать файл прошивки для вашего оборудования, либо использовать </w:t>
      </w:r>
      <w:proofErr w:type="spellStart"/>
      <w:r>
        <w:t>HashCore</w:t>
      </w:r>
      <w:proofErr w:type="spellEnd"/>
      <w:r>
        <w:t xml:space="preserve"> </w:t>
      </w:r>
      <w:proofErr w:type="spellStart"/>
      <w:r>
        <w:t>Toolkit</w:t>
      </w:r>
      <w:proofErr w:type="spellEnd"/>
      <w:r>
        <w:t xml:space="preserve"> </w:t>
      </w:r>
      <w:proofErr w:type="spellStart"/>
      <w:r>
        <w:t>Full</w:t>
      </w:r>
      <w:proofErr w:type="spellEnd"/>
      <w:r>
        <w:t xml:space="preserve">, который уже </w:t>
      </w:r>
      <w:r>
        <w:lastRenderedPageBreak/>
        <w:t xml:space="preserve">включает пакет всех прошивок в папке </w:t>
      </w:r>
      <w:proofErr w:type="spellStart"/>
      <w:r>
        <w:t>Firmware</w:t>
      </w:r>
      <w:proofErr w:type="spellEnd"/>
      <w:r w:rsidR="003B655F">
        <w:fldChar w:fldCharType="begin"/>
      </w:r>
      <w:r w:rsidR="003B655F">
        <w:instrText xml:space="preserve"> HYPERLINK "file:///D:\\.%20https:\\7miners.net\\files\\soft\\%20T</w:instrText>
      </w:r>
      <w:r w:rsidR="003B655F">
        <w:instrText xml:space="preserve">oolkit_full.zip" </w:instrText>
      </w:r>
      <w:r w:rsidR="003B655F">
        <w:fldChar w:fldCharType="separate"/>
      </w:r>
      <w:r w:rsidRPr="00951F35">
        <w:rPr>
          <w:rStyle w:val="a3"/>
        </w:rPr>
        <w:t>. https://7miners.net/files/soft/ Toolkit_full.zip</w:t>
      </w:r>
      <w:r w:rsidR="003B655F">
        <w:rPr>
          <w:rStyle w:val="a3"/>
        </w:rPr>
        <w:fldChar w:fldCharType="end"/>
      </w:r>
      <w:r>
        <w:t xml:space="preserve"> </w:t>
      </w:r>
    </w:p>
    <w:p w:rsidR="00CF4FB7" w:rsidRDefault="00F22D59">
      <w:pPr>
        <w:ind w:left="-15" w:right="64"/>
      </w:pPr>
      <w:r>
        <w:t xml:space="preserve">На текущий момент существует четыре версии контрольных плат – </w:t>
      </w:r>
      <w:proofErr w:type="spellStart"/>
      <w:r>
        <w:t>BeagleBone</w:t>
      </w:r>
      <w:proofErr w:type="spellEnd"/>
      <w:r w:rsidR="00951F35">
        <w:t xml:space="preserve"> (</w:t>
      </w:r>
      <w:r w:rsidR="00951F35">
        <w:rPr>
          <w:lang w:val="en-US"/>
        </w:rPr>
        <w:t>BB</w:t>
      </w:r>
      <w:r w:rsidR="00951F35" w:rsidRPr="00951F35">
        <w:t>)</w:t>
      </w:r>
      <w:r>
        <w:t xml:space="preserve">, </w:t>
      </w:r>
      <w:proofErr w:type="spellStart"/>
      <w:r>
        <w:t>AMLogic</w:t>
      </w:r>
      <w:proofErr w:type="spellEnd"/>
      <w:r w:rsidR="00951F35" w:rsidRPr="00951F35">
        <w:t xml:space="preserve"> (</w:t>
      </w:r>
      <w:r w:rsidR="00951F35">
        <w:rPr>
          <w:lang w:val="en-US"/>
        </w:rPr>
        <w:t>AML</w:t>
      </w:r>
      <w:r w:rsidR="00951F35" w:rsidRPr="00951F35">
        <w:t>)</w:t>
      </w:r>
      <w:r>
        <w:t xml:space="preserve">, </w:t>
      </w:r>
      <w:proofErr w:type="spellStart"/>
      <w:r>
        <w:t>Xilinx</w:t>
      </w:r>
      <w:proofErr w:type="spellEnd"/>
      <w:r w:rsidR="00951F35" w:rsidRPr="00951F35">
        <w:t xml:space="preserve"> (</w:t>
      </w:r>
      <w:proofErr w:type="spellStart"/>
      <w:r w:rsidR="00951F35">
        <w:rPr>
          <w:lang w:val="en-US"/>
        </w:rPr>
        <w:t>Xil</w:t>
      </w:r>
      <w:proofErr w:type="spellEnd"/>
      <w:r w:rsidR="00951F35" w:rsidRPr="00951F35">
        <w:t>)</w:t>
      </w:r>
      <w:r>
        <w:t xml:space="preserve"> и CV1385 (CVITEK). Во всех названиях файлов указано для какой контрольной платы та или иная прошивка. Например, файл с названием «7miners-s19jpro-plus-</w:t>
      </w:r>
      <w:r>
        <w:rPr>
          <w:shd w:val="clear" w:color="auto" w:fill="00FF00"/>
        </w:rPr>
        <w:t>aml</w:t>
      </w:r>
      <w:r>
        <w:t>-nand-v</w:t>
      </w:r>
      <w:r w:rsidR="00FF1BF3">
        <w:t>7</w:t>
      </w:r>
      <w:r w:rsidR="00FF1BF3">
        <w:rPr>
          <w:lang w:val="en-US"/>
        </w:rPr>
        <w:t>miners</w:t>
      </w:r>
      <w:r>
        <w:t>-install.tar.gz» имеет в названии «</w:t>
      </w:r>
      <w:proofErr w:type="spellStart"/>
      <w:r>
        <w:t>aml</w:t>
      </w:r>
      <w:proofErr w:type="spellEnd"/>
      <w:r>
        <w:t xml:space="preserve">», что говорит о принадлежности файла прошивки контрольным платам на процессоре </w:t>
      </w:r>
      <w:proofErr w:type="spellStart"/>
      <w:r>
        <w:t>AMLogic</w:t>
      </w:r>
      <w:proofErr w:type="spellEnd"/>
      <w:r>
        <w:t>. Соответственно, указанные в названии файла прошивки «</w:t>
      </w:r>
      <w:proofErr w:type="spellStart"/>
      <w:r>
        <w:t>bb</w:t>
      </w:r>
      <w:proofErr w:type="spellEnd"/>
      <w:r>
        <w:t xml:space="preserve">» ссылается на контрольную плату </w:t>
      </w:r>
      <w:proofErr w:type="spellStart"/>
      <w:r>
        <w:t>BeagleBone</w:t>
      </w:r>
      <w:proofErr w:type="spellEnd"/>
      <w:r>
        <w:t>, «</w:t>
      </w:r>
      <w:proofErr w:type="spellStart"/>
      <w:r>
        <w:t>xil</w:t>
      </w:r>
      <w:proofErr w:type="spellEnd"/>
      <w:r>
        <w:t xml:space="preserve">» на контрольную плату с процессором </w:t>
      </w:r>
      <w:proofErr w:type="spellStart"/>
      <w:r>
        <w:t>Xilinx</w:t>
      </w:r>
      <w:proofErr w:type="spellEnd"/>
      <w:r>
        <w:t xml:space="preserve"> и «</w:t>
      </w:r>
      <w:proofErr w:type="spellStart"/>
      <w:r>
        <w:t>cv</w:t>
      </w:r>
      <w:proofErr w:type="spellEnd"/>
      <w:r>
        <w:t xml:space="preserve">» на контрольную плату с процессором CVITEK. </w:t>
      </w:r>
    </w:p>
    <w:p w:rsidR="00CF4FB7" w:rsidRDefault="00F22D59" w:rsidP="00951F35">
      <w:pPr>
        <w:ind w:left="-15" w:right="64"/>
      </w:pPr>
      <w:r>
        <w:t xml:space="preserve">Для использования программы запускаем исполняемый файл (toolkit.exe, </w:t>
      </w:r>
      <w:proofErr w:type="spellStart"/>
      <w:r>
        <w:t>toolkit.app</w:t>
      </w:r>
      <w:proofErr w:type="spellEnd"/>
      <w:r>
        <w:t xml:space="preserve"> или исполняемый файл </w:t>
      </w:r>
      <w:proofErr w:type="spellStart"/>
      <w:r>
        <w:t>Unix</w:t>
      </w:r>
      <w:proofErr w:type="spellEnd"/>
      <w:r>
        <w:t xml:space="preserve"> - </w:t>
      </w:r>
      <w:proofErr w:type="spellStart"/>
      <w:r>
        <w:t>toolkit</w:t>
      </w:r>
      <w:proofErr w:type="spellEnd"/>
      <w:r>
        <w:t xml:space="preserve">). </w:t>
      </w:r>
      <w:r w:rsidR="00951F35">
        <w:t>Д</w:t>
      </w:r>
      <w:r>
        <w:t xml:space="preserve">алее необходимо </w:t>
      </w:r>
      <w:r w:rsidR="00951F35">
        <w:t>создать новую группу и задать диапазон</w:t>
      </w:r>
      <w:r>
        <w:t xml:space="preserve"> сканирования IP адресов в котором находится ваше оборудование. </w:t>
      </w:r>
      <w:r w:rsidR="00FF1BF3">
        <w:rPr>
          <w:noProof/>
        </w:rPr>
        <w:drawing>
          <wp:inline distT="0" distB="0" distL="0" distR="0" wp14:anchorId="4B08C1F3" wp14:editId="5FDDA0CA">
            <wp:extent cx="5988685" cy="4003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BF3" w:rsidRDefault="00FF1BF3" w:rsidP="00951F35">
      <w:pPr>
        <w:ind w:left="-15" w:right="64"/>
      </w:pPr>
    </w:p>
    <w:p w:rsidR="00FF1BF3" w:rsidRDefault="00FF1BF3" w:rsidP="00951F35">
      <w:pPr>
        <w:ind w:left="-15" w:right="64"/>
      </w:pPr>
      <w:r>
        <w:t>Выбираем «</w:t>
      </w:r>
      <w:r>
        <w:rPr>
          <w:lang w:val="en-US"/>
        </w:rPr>
        <w:t>New</w:t>
      </w:r>
      <w:r w:rsidRPr="00951F35">
        <w:t xml:space="preserve"> </w:t>
      </w:r>
      <w:r>
        <w:rPr>
          <w:lang w:val="en-US"/>
        </w:rPr>
        <w:t>ranges</w:t>
      </w:r>
      <w:r w:rsidRPr="00951F35">
        <w:t xml:space="preserve"> </w:t>
      </w:r>
      <w:r>
        <w:rPr>
          <w:lang w:val="en-US"/>
        </w:rPr>
        <w:t>group</w:t>
      </w:r>
      <w:proofErr w:type="gramStart"/>
      <w:r>
        <w:t>»</w:t>
      </w:r>
      <w:r w:rsidRPr="00FF1BF3">
        <w:t xml:space="preserve">, </w:t>
      </w:r>
      <w:r>
        <w:t xml:space="preserve"> указываем</w:t>
      </w:r>
      <w:proofErr w:type="gramEnd"/>
      <w:r>
        <w:t xml:space="preserve"> имя группы и необходимый диапазон IP адресов для вашей подсети на примере скриншота ниже.</w:t>
      </w:r>
    </w:p>
    <w:p w:rsidR="00762609" w:rsidRDefault="00762609" w:rsidP="0008340D">
      <w:pPr>
        <w:ind w:left="-15" w:right="64"/>
        <w:jc w:val="center"/>
      </w:pPr>
      <w:r>
        <w:rPr>
          <w:noProof/>
        </w:rPr>
        <w:lastRenderedPageBreak/>
        <w:drawing>
          <wp:inline distT="0" distB="0" distL="0" distR="0" wp14:anchorId="58ACE52D" wp14:editId="0C48B27A">
            <wp:extent cx="5969635" cy="36385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9635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FB7" w:rsidRDefault="0008340D" w:rsidP="0008340D">
      <w:pPr>
        <w:spacing w:after="14" w:line="259" w:lineRule="auto"/>
        <w:ind w:left="-1" w:right="0" w:firstLine="0"/>
        <w:jc w:val="center"/>
      </w:pPr>
      <w:r>
        <w:rPr>
          <w:noProof/>
        </w:rPr>
        <w:drawing>
          <wp:inline distT="0" distB="0" distL="0" distR="0" wp14:anchorId="494BB853" wp14:editId="68F19F96">
            <wp:extent cx="5988685" cy="4149725"/>
            <wp:effectExtent l="0" t="0" r="254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FB7" w:rsidRDefault="00F22D59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CF4FB7" w:rsidRPr="0008340D" w:rsidRDefault="00F22D59">
      <w:pPr>
        <w:spacing w:after="42"/>
        <w:ind w:left="-15" w:right="64"/>
      </w:pPr>
      <w:r>
        <w:t>После ввода необходимого диапазона IP адресов нажмите «</w:t>
      </w:r>
      <w:r w:rsidR="0008340D">
        <w:rPr>
          <w:lang w:val="en-US"/>
        </w:rPr>
        <w:t>Save</w:t>
      </w:r>
      <w:r w:rsidR="0008340D">
        <w:t xml:space="preserve"> </w:t>
      </w:r>
      <w:r w:rsidR="0008340D">
        <w:rPr>
          <w:lang w:val="en-US"/>
        </w:rPr>
        <w:t>and</w:t>
      </w:r>
      <w:r w:rsidR="0008340D" w:rsidRPr="0008340D">
        <w:t xml:space="preserve"> </w:t>
      </w:r>
      <w:r w:rsidR="0008340D">
        <w:rPr>
          <w:lang w:val="en-US"/>
        </w:rPr>
        <w:t>scan</w:t>
      </w:r>
      <w:r>
        <w:t xml:space="preserve">» в </w:t>
      </w:r>
      <w:r w:rsidR="0008340D">
        <w:t>нижнем</w:t>
      </w:r>
      <w:r>
        <w:t xml:space="preserve"> правом углу. </w:t>
      </w:r>
      <w:r w:rsidR="0008340D">
        <w:t xml:space="preserve">В случае, если на </w:t>
      </w:r>
      <w:proofErr w:type="spellStart"/>
      <w:r w:rsidR="0008340D">
        <w:t>асиках</w:t>
      </w:r>
      <w:proofErr w:type="spellEnd"/>
      <w:r w:rsidR="0008340D">
        <w:t xml:space="preserve"> установлен не стандартный пароль </w:t>
      </w:r>
      <w:r w:rsidR="0008340D" w:rsidRPr="0008340D">
        <w:t>(</w:t>
      </w:r>
      <w:r w:rsidR="0008340D">
        <w:rPr>
          <w:lang w:val="en-US"/>
        </w:rPr>
        <w:t>root</w:t>
      </w:r>
      <w:r w:rsidR="0008340D" w:rsidRPr="0008340D">
        <w:t>)</w:t>
      </w:r>
      <w:r w:rsidR="0008340D">
        <w:t xml:space="preserve">, перейдите на вкладку </w:t>
      </w:r>
      <w:r w:rsidR="0008340D">
        <w:rPr>
          <w:lang w:val="en-US"/>
        </w:rPr>
        <w:t>Custom</w:t>
      </w:r>
      <w:r w:rsidR="0008340D" w:rsidRPr="0008340D">
        <w:t xml:space="preserve"> </w:t>
      </w:r>
      <w:r w:rsidR="0008340D">
        <w:rPr>
          <w:lang w:val="en-US"/>
        </w:rPr>
        <w:t>password</w:t>
      </w:r>
      <w:r w:rsidR="0008340D" w:rsidRPr="0008340D">
        <w:t xml:space="preserve">, </w:t>
      </w:r>
      <w:r w:rsidR="0008340D">
        <w:t>активируйте переключатель</w:t>
      </w:r>
      <w:r w:rsidR="0008340D" w:rsidRPr="0008340D">
        <w:t xml:space="preserve"> </w:t>
      </w:r>
      <w:r w:rsidR="0008340D">
        <w:t>«</w:t>
      </w:r>
      <w:r w:rsidR="0008340D">
        <w:rPr>
          <w:lang w:val="en-US"/>
        </w:rPr>
        <w:t>Custom</w:t>
      </w:r>
      <w:r w:rsidR="0008340D" w:rsidRPr="0008340D">
        <w:t xml:space="preserve"> </w:t>
      </w:r>
      <w:r w:rsidR="0008340D">
        <w:rPr>
          <w:lang w:val="en-US"/>
        </w:rPr>
        <w:t>password</w:t>
      </w:r>
      <w:r w:rsidR="0008340D">
        <w:t xml:space="preserve"> </w:t>
      </w:r>
      <w:r w:rsidR="0008340D">
        <w:rPr>
          <w:lang w:val="en-US"/>
        </w:rPr>
        <w:t>for</w:t>
      </w:r>
      <w:r w:rsidR="0008340D" w:rsidRPr="0008340D">
        <w:t xml:space="preserve"> </w:t>
      </w:r>
      <w:r w:rsidR="0008340D">
        <w:rPr>
          <w:lang w:val="en-US"/>
        </w:rPr>
        <w:t>unlock</w:t>
      </w:r>
      <w:r w:rsidR="0008340D" w:rsidRPr="0008340D">
        <w:t xml:space="preserve"> </w:t>
      </w:r>
      <w:r w:rsidR="0008340D">
        <w:rPr>
          <w:lang w:val="en-US"/>
        </w:rPr>
        <w:t>device</w:t>
      </w:r>
      <w:r w:rsidR="0008340D">
        <w:t>»</w:t>
      </w:r>
      <w:r w:rsidR="0008340D" w:rsidRPr="0008340D">
        <w:t xml:space="preserve">, </w:t>
      </w:r>
      <w:r w:rsidR="0008340D">
        <w:t xml:space="preserve">а </w:t>
      </w:r>
      <w:proofErr w:type="gramStart"/>
      <w:r w:rsidR="0008340D">
        <w:t>так же</w:t>
      </w:r>
      <w:proofErr w:type="gramEnd"/>
      <w:r w:rsidR="0008340D">
        <w:t xml:space="preserve"> «</w:t>
      </w:r>
      <w:proofErr w:type="spellStart"/>
      <w:r w:rsidR="0008340D">
        <w:rPr>
          <w:lang w:val="en-US"/>
        </w:rPr>
        <w:t>Vnish</w:t>
      </w:r>
      <w:proofErr w:type="spellEnd"/>
      <w:r w:rsidR="0008340D" w:rsidRPr="0008340D">
        <w:t xml:space="preserve"> </w:t>
      </w:r>
      <w:r w:rsidR="0008340D">
        <w:rPr>
          <w:lang w:val="en-US"/>
        </w:rPr>
        <w:t>Firmware</w:t>
      </w:r>
      <w:r w:rsidR="0008340D">
        <w:t>»</w:t>
      </w:r>
      <w:r w:rsidR="0008340D" w:rsidRPr="0008340D">
        <w:t xml:space="preserve"> </w:t>
      </w:r>
      <w:r w:rsidR="0008340D">
        <w:lastRenderedPageBreak/>
        <w:t xml:space="preserve">и введите ваш пароль в поле </w:t>
      </w:r>
      <w:r w:rsidR="0008340D">
        <w:rPr>
          <w:lang w:val="en-US"/>
        </w:rPr>
        <w:t>Password</w:t>
      </w:r>
      <w:r w:rsidR="0008340D">
        <w:t>, затем нажмите «</w:t>
      </w:r>
      <w:r w:rsidR="0008340D">
        <w:rPr>
          <w:lang w:val="en-US"/>
        </w:rPr>
        <w:t>Save</w:t>
      </w:r>
      <w:r w:rsidR="0008340D" w:rsidRPr="0008340D">
        <w:t xml:space="preserve"> </w:t>
      </w:r>
      <w:r w:rsidR="0008340D">
        <w:rPr>
          <w:lang w:val="en-US"/>
        </w:rPr>
        <w:t>and</w:t>
      </w:r>
      <w:r w:rsidR="0008340D" w:rsidRPr="0008340D">
        <w:t xml:space="preserve"> </w:t>
      </w:r>
      <w:r w:rsidR="0008340D">
        <w:rPr>
          <w:lang w:val="en-US"/>
        </w:rPr>
        <w:t>Scan</w:t>
      </w:r>
      <w:r w:rsidR="0008340D">
        <w:t>».</w:t>
      </w:r>
      <w:r w:rsidR="0008340D">
        <w:br/>
        <w:t>Для начала сканирования нажмите на названии вашей локации.</w:t>
      </w:r>
    </w:p>
    <w:p w:rsidR="00CF4FB7" w:rsidRDefault="0008340D">
      <w:pPr>
        <w:ind w:left="-15" w:right="64" w:firstLine="0"/>
      </w:pPr>
      <w:r>
        <w:rPr>
          <w:noProof/>
        </w:rPr>
        <w:drawing>
          <wp:inline distT="0" distB="0" distL="0" distR="0" wp14:anchorId="1BA7EA40" wp14:editId="71E38A70">
            <wp:extent cx="5988685" cy="4148455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414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FB7" w:rsidRDefault="00F22D59">
      <w:pPr>
        <w:spacing w:after="0" w:line="259" w:lineRule="auto"/>
        <w:ind w:left="-1" w:right="0" w:firstLine="0"/>
        <w:jc w:val="right"/>
      </w:pPr>
      <w:r>
        <w:t xml:space="preserve"> </w:t>
      </w:r>
    </w:p>
    <w:p w:rsidR="00CF4FB7" w:rsidRDefault="00F22D59" w:rsidP="0008340D">
      <w:pPr>
        <w:spacing w:after="0" w:line="259" w:lineRule="auto"/>
        <w:ind w:right="0" w:firstLine="0"/>
        <w:jc w:val="left"/>
      </w:pPr>
      <w:r>
        <w:t xml:space="preserve"> После успешного сканирования у вас будут в списке </w:t>
      </w:r>
      <w:proofErr w:type="spellStart"/>
      <w:r>
        <w:t>ASIC’s</w:t>
      </w:r>
      <w:proofErr w:type="spellEnd"/>
      <w:r>
        <w:t xml:space="preserve">, которые можно использовать для дальнейшего управления, настройки и прошивки. </w:t>
      </w:r>
    </w:p>
    <w:p w:rsidR="00CF4FB7" w:rsidRDefault="0008340D">
      <w:pPr>
        <w:spacing w:after="0" w:line="259" w:lineRule="auto"/>
        <w:ind w:left="-1" w:right="98" w:firstLine="0"/>
        <w:jc w:val="right"/>
      </w:pPr>
      <w:r>
        <w:rPr>
          <w:noProof/>
        </w:rPr>
        <w:drawing>
          <wp:inline distT="0" distB="0" distL="0" distR="0" wp14:anchorId="61025BAD" wp14:editId="2E00EA67">
            <wp:extent cx="5721985" cy="3881194"/>
            <wp:effectExtent l="0" t="0" r="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25473" cy="38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spacing w:after="0" w:line="259" w:lineRule="auto"/>
        <w:ind w:left="-1" w:right="74" w:firstLine="0"/>
        <w:jc w:val="right"/>
      </w:pPr>
      <w:r>
        <w:lastRenderedPageBreak/>
        <w:t xml:space="preserve"> </w:t>
      </w:r>
    </w:p>
    <w:p w:rsidR="00CF4FB7" w:rsidRDefault="00F22D59" w:rsidP="009F29BD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CF4FB7" w:rsidRDefault="00185A2C">
      <w:pPr>
        <w:spacing w:after="0" w:line="259" w:lineRule="auto"/>
        <w:ind w:left="-1" w:right="77" w:firstLine="0"/>
        <w:jc w:val="right"/>
      </w:pPr>
      <w:r>
        <w:rPr>
          <w:noProof/>
        </w:rPr>
        <w:drawing>
          <wp:inline distT="0" distB="0" distL="0" distR="0" wp14:anchorId="2F616577" wp14:editId="4B2839AF">
            <wp:extent cx="5988685" cy="4034790"/>
            <wp:effectExtent l="0" t="0" r="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403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ind w:left="-15" w:right="64"/>
      </w:pPr>
      <w:r>
        <w:t xml:space="preserve">После выбора </w:t>
      </w:r>
      <w:proofErr w:type="spellStart"/>
      <w:r>
        <w:t>ASIC’s</w:t>
      </w:r>
      <w:proofErr w:type="spellEnd"/>
      <w:r>
        <w:t xml:space="preserve"> нажмите «</w:t>
      </w:r>
      <w:r w:rsidR="00185A2C">
        <w:rPr>
          <w:lang w:val="en-US"/>
        </w:rPr>
        <w:t>Commands</w:t>
      </w:r>
      <w:r>
        <w:t xml:space="preserve">» в нижнем </w:t>
      </w:r>
      <w:r w:rsidR="00185A2C">
        <w:t>правом</w:t>
      </w:r>
      <w:r>
        <w:t xml:space="preserve"> углу. Программа откроет окно для выбора </w:t>
      </w:r>
      <w:r w:rsidR="00185A2C">
        <w:t>действий</w:t>
      </w:r>
      <w:r>
        <w:t>. Нажмите на «</w:t>
      </w:r>
      <w:r w:rsidR="00185A2C">
        <w:rPr>
          <w:lang w:val="en-US"/>
        </w:rPr>
        <w:t>Install</w:t>
      </w:r>
      <w:r w:rsidR="00185A2C" w:rsidRPr="00185A2C">
        <w:t xml:space="preserve"> </w:t>
      </w:r>
      <w:r w:rsidR="00185A2C">
        <w:rPr>
          <w:lang w:val="en-US"/>
        </w:rPr>
        <w:t>firmware</w:t>
      </w:r>
      <w:r>
        <w:t xml:space="preserve">» </w:t>
      </w:r>
    </w:p>
    <w:p w:rsidR="00CF4FB7" w:rsidRDefault="00185A2C">
      <w:pPr>
        <w:spacing w:after="0" w:line="259" w:lineRule="auto"/>
        <w:ind w:left="-1" w:right="0" w:firstLine="0"/>
        <w:jc w:val="right"/>
      </w:pPr>
      <w:r>
        <w:rPr>
          <w:noProof/>
        </w:rPr>
        <w:drawing>
          <wp:inline distT="0" distB="0" distL="0" distR="0" wp14:anchorId="7F9A74E0" wp14:editId="2B8C2F53">
            <wp:extent cx="5988685" cy="403923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403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spacing w:after="0" w:line="259" w:lineRule="auto"/>
        <w:ind w:right="0" w:firstLine="0"/>
        <w:jc w:val="left"/>
      </w:pPr>
      <w:r>
        <w:lastRenderedPageBreak/>
        <w:t xml:space="preserve"> </w:t>
      </w:r>
    </w:p>
    <w:p w:rsidR="00CF4FB7" w:rsidRDefault="00852F5A">
      <w:pPr>
        <w:ind w:left="-15" w:right="64"/>
      </w:pPr>
      <w:r>
        <w:t>«</w:t>
      </w:r>
      <w:r>
        <w:rPr>
          <w:lang w:val="en-US"/>
        </w:rPr>
        <w:t>Firmware</w:t>
      </w:r>
      <w:r w:rsidRPr="00852F5A">
        <w:t xml:space="preserve"> </w:t>
      </w:r>
      <w:r>
        <w:rPr>
          <w:lang w:val="en-US"/>
        </w:rPr>
        <w:t>directory</w:t>
      </w:r>
      <w:r>
        <w:t xml:space="preserve">» Папка в которой находятся прошивки. </w:t>
      </w:r>
      <w:r>
        <w:rPr>
          <w:b/>
        </w:rPr>
        <w:t>Обратите внимание, необходимо выбрать именно папку, но не файл прошивки!</w:t>
      </w:r>
      <w:r>
        <w:t xml:space="preserve"> </w:t>
      </w:r>
      <w:r w:rsidR="00F22D59">
        <w:t xml:space="preserve">После выбора папки необходимо указать </w:t>
      </w:r>
      <w:r>
        <w:t>«</w:t>
      </w:r>
      <w:proofErr w:type="spellStart"/>
      <w:r w:rsidR="00F22D59">
        <w:t>Firmware</w:t>
      </w:r>
      <w:proofErr w:type="spellEnd"/>
      <w:r w:rsidR="00F22D59">
        <w:t xml:space="preserve"> </w:t>
      </w:r>
      <w:proofErr w:type="spellStart"/>
      <w:r w:rsidR="00F22D59">
        <w:t>name</w:t>
      </w:r>
      <w:proofErr w:type="spellEnd"/>
      <w:r>
        <w:t>» и «</w:t>
      </w:r>
      <w:proofErr w:type="spellStart"/>
      <w:r>
        <w:t>Firmware</w:t>
      </w:r>
      <w:proofErr w:type="spellEnd"/>
      <w:r>
        <w:t xml:space="preserve"> </w:t>
      </w:r>
      <w:proofErr w:type="spellStart"/>
      <w:r>
        <w:t>version</w:t>
      </w:r>
      <w:proofErr w:type="spellEnd"/>
      <w:r>
        <w:t>», в нашем случае 7</w:t>
      </w:r>
      <w:r>
        <w:rPr>
          <w:lang w:val="en-US"/>
        </w:rPr>
        <w:t>miners</w:t>
      </w:r>
      <w:r w:rsidRPr="00852F5A">
        <w:t xml:space="preserve"> </w:t>
      </w:r>
      <w:r>
        <w:t>в обоих строках.</w:t>
      </w:r>
      <w:r w:rsidR="00F22D59">
        <w:t xml:space="preserve"> </w:t>
      </w:r>
    </w:p>
    <w:p w:rsidR="00CF4FB7" w:rsidRDefault="00CF4FB7">
      <w:pPr>
        <w:spacing w:after="0" w:line="259" w:lineRule="auto"/>
        <w:ind w:right="0" w:firstLine="0"/>
        <w:jc w:val="left"/>
      </w:pPr>
    </w:p>
    <w:p w:rsidR="00CF4FB7" w:rsidRPr="00852F5A" w:rsidRDefault="00F22D59">
      <w:pPr>
        <w:ind w:left="-15" w:right="64"/>
      </w:pPr>
      <w:r>
        <w:t>Параметры</w:t>
      </w:r>
      <w:r w:rsidRPr="00951F35">
        <w:rPr>
          <w:lang w:val="en-US"/>
        </w:rPr>
        <w:t xml:space="preserve"> «Numbers of threads», «SSH port» </w:t>
      </w:r>
      <w:r>
        <w:t>и</w:t>
      </w:r>
      <w:r w:rsidRPr="00951F35">
        <w:rPr>
          <w:lang w:val="en-US"/>
        </w:rPr>
        <w:t xml:space="preserve"> «Miner </w:t>
      </w:r>
      <w:proofErr w:type="gramStart"/>
      <w:r w:rsidRPr="00951F35">
        <w:rPr>
          <w:lang w:val="en-US"/>
        </w:rPr>
        <w:t>model»</w:t>
      </w:r>
      <w:r w:rsidR="00852F5A" w:rsidRPr="00852F5A">
        <w:rPr>
          <w:lang w:val="en-US"/>
        </w:rPr>
        <w:t xml:space="preserve"> </w:t>
      </w:r>
      <w:r w:rsidRPr="00951F35">
        <w:rPr>
          <w:lang w:val="en-US"/>
        </w:rPr>
        <w:t xml:space="preserve"> </w:t>
      </w:r>
      <w:r>
        <w:t>изменять</w:t>
      </w:r>
      <w:proofErr w:type="gramEnd"/>
      <w:r w:rsidRPr="00951F35">
        <w:rPr>
          <w:lang w:val="en-US"/>
        </w:rPr>
        <w:t xml:space="preserve"> </w:t>
      </w:r>
      <w:r>
        <w:t>не</w:t>
      </w:r>
      <w:r w:rsidRPr="00951F35">
        <w:rPr>
          <w:lang w:val="en-US"/>
        </w:rPr>
        <w:t xml:space="preserve"> </w:t>
      </w:r>
      <w:r>
        <w:t>нужно</w:t>
      </w:r>
      <w:r w:rsidRPr="00951F35">
        <w:rPr>
          <w:lang w:val="en-US"/>
        </w:rPr>
        <w:t xml:space="preserve">. </w:t>
      </w:r>
      <w:r>
        <w:t>Далее необходимо нажать «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Firmware</w:t>
      </w:r>
      <w:proofErr w:type="spellEnd"/>
      <w:r>
        <w:t xml:space="preserve">». Начнется процесс установки прошивки, о чем будет свидетельствовать уведомление </w:t>
      </w:r>
      <w:proofErr w:type="gramStart"/>
      <w:r>
        <w:t>вверху  –</w:t>
      </w:r>
      <w:proofErr w:type="gramEnd"/>
      <w:r>
        <w:t xml:space="preserve"> «</w:t>
      </w:r>
      <w:r w:rsidR="00852F5A">
        <w:rPr>
          <w:lang w:val="en-US"/>
        </w:rPr>
        <w:t>Operations</w:t>
      </w:r>
      <w:r>
        <w:t xml:space="preserve">». </w:t>
      </w:r>
      <w:r w:rsidR="00852F5A">
        <w:t xml:space="preserve">Нажав на который, можно увидеть прогресс установки прошивки и результат. </w:t>
      </w:r>
    </w:p>
    <w:p w:rsidR="00CF4FB7" w:rsidRDefault="00852F5A">
      <w:pPr>
        <w:spacing w:after="0" w:line="259" w:lineRule="auto"/>
        <w:ind w:left="-1" w:right="0" w:firstLine="0"/>
        <w:jc w:val="right"/>
      </w:pPr>
      <w:r>
        <w:rPr>
          <w:noProof/>
        </w:rPr>
        <w:drawing>
          <wp:inline distT="0" distB="0" distL="0" distR="0" wp14:anchorId="5F2C9FBA" wp14:editId="0738218B">
            <wp:extent cx="5988685" cy="4074160"/>
            <wp:effectExtent l="0" t="0" r="0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spacing w:after="0" w:line="259" w:lineRule="auto"/>
        <w:ind w:right="0" w:firstLine="0"/>
        <w:jc w:val="left"/>
      </w:pPr>
      <w:r>
        <w:t xml:space="preserve"> </w:t>
      </w:r>
    </w:p>
    <w:p w:rsidR="00CF4FB7" w:rsidRDefault="00F22D59">
      <w:pPr>
        <w:spacing w:after="34"/>
        <w:ind w:left="-15" w:right="64"/>
      </w:pPr>
      <w:r>
        <w:t>Дождитесь окончания установки прошивки</w:t>
      </w:r>
      <w:r w:rsidR="00852F5A">
        <w:t>.</w:t>
      </w:r>
    </w:p>
    <w:p w:rsidR="00CF4FB7" w:rsidRDefault="00F22D59">
      <w:pPr>
        <w:spacing w:after="0" w:line="259" w:lineRule="auto"/>
        <w:ind w:right="0" w:firstLine="0"/>
        <w:jc w:val="left"/>
      </w:pPr>
      <w:r>
        <w:t xml:space="preserve"> </w:t>
      </w:r>
    </w:p>
    <w:p w:rsidR="00CF4FB7" w:rsidRDefault="00606D4B">
      <w:pPr>
        <w:spacing w:after="0" w:line="259" w:lineRule="auto"/>
        <w:ind w:left="-1" w:right="0" w:firstLine="0"/>
        <w:jc w:val="right"/>
      </w:pPr>
      <w:r>
        <w:rPr>
          <w:noProof/>
        </w:rPr>
        <w:lastRenderedPageBreak/>
        <w:drawing>
          <wp:inline distT="0" distB="0" distL="0" distR="0" wp14:anchorId="0731157B" wp14:editId="7C5BB728">
            <wp:extent cx="5988685" cy="3923665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92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spacing w:after="0" w:line="259" w:lineRule="auto"/>
        <w:ind w:right="0" w:firstLine="0"/>
        <w:jc w:val="left"/>
      </w:pPr>
      <w:r>
        <w:t xml:space="preserve"> </w:t>
      </w:r>
    </w:p>
    <w:p w:rsidR="00CF4FB7" w:rsidRDefault="00F22D59">
      <w:pPr>
        <w:ind w:left="-15" w:right="64"/>
      </w:pPr>
      <w:r>
        <w:t>Прошивка установлена.</w:t>
      </w:r>
      <w:r w:rsidR="00606D4B">
        <w:t xml:space="preserve"> Дождитесь обновления информации о устройствах в программе, либо просканируйте сеть вручную используя кнопку «</w:t>
      </w:r>
      <w:r w:rsidR="00606D4B">
        <w:rPr>
          <w:lang w:val="en-US"/>
        </w:rPr>
        <w:t>Rescan</w:t>
      </w:r>
      <w:r w:rsidR="00606D4B">
        <w:t>».</w:t>
      </w:r>
      <w:r>
        <w:t xml:space="preserve"> Нажмите на любой IP адрес слева и </w:t>
      </w:r>
      <w:proofErr w:type="spellStart"/>
      <w:r>
        <w:t>вэб</w:t>
      </w:r>
      <w:proofErr w:type="spellEnd"/>
      <w:r>
        <w:t xml:space="preserve"> интерфейс ASIC откроется в окне браузера. Стандартный пароль на вход в </w:t>
      </w:r>
      <w:proofErr w:type="spellStart"/>
      <w:r>
        <w:t>вэб</w:t>
      </w:r>
      <w:proofErr w:type="spellEnd"/>
      <w:r>
        <w:t xml:space="preserve"> интерфейс ASIC с прошивкой 7Miners на базе </w:t>
      </w:r>
      <w:proofErr w:type="spellStart"/>
      <w:r>
        <w:t>Vnish</w:t>
      </w:r>
      <w:proofErr w:type="spellEnd"/>
      <w:r>
        <w:t xml:space="preserve"> – </w:t>
      </w:r>
      <w:proofErr w:type="spellStart"/>
      <w:r>
        <w:rPr>
          <w:shd w:val="clear" w:color="auto" w:fill="00FF00"/>
        </w:rPr>
        <w:t>admin</w:t>
      </w:r>
      <w:proofErr w:type="spellEnd"/>
      <w:r>
        <w:t xml:space="preserve">. </w:t>
      </w:r>
    </w:p>
    <w:p w:rsidR="00CF4FB7" w:rsidRDefault="00F22D59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CF4FB7" w:rsidRPr="00606D4B" w:rsidRDefault="00F22D59">
      <w:pPr>
        <w:ind w:left="-15" w:right="64"/>
      </w:pPr>
      <w:r>
        <w:t>Для обновления устаревшей версии прошивки</w:t>
      </w:r>
      <w:r w:rsidR="00606D4B">
        <w:t xml:space="preserve">, выберите интересующие вас устройства, отметив нужные в списке. </w:t>
      </w:r>
    </w:p>
    <w:p w:rsidR="00CF4FB7" w:rsidRDefault="00606D4B">
      <w:pPr>
        <w:spacing w:after="20" w:line="259" w:lineRule="auto"/>
        <w:ind w:left="-1" w:right="0" w:firstLine="0"/>
        <w:jc w:val="left"/>
      </w:pPr>
      <w:r>
        <w:rPr>
          <w:noProof/>
        </w:rPr>
        <w:lastRenderedPageBreak/>
        <w:drawing>
          <wp:inline distT="0" distB="0" distL="0" distR="0" wp14:anchorId="2D7640AA" wp14:editId="6A5C71E1">
            <wp:extent cx="5988685" cy="392684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92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FB7" w:rsidRPr="00606D4B" w:rsidRDefault="00F22D59">
      <w:pPr>
        <w:spacing w:after="0" w:line="259" w:lineRule="auto"/>
        <w:ind w:right="0" w:firstLine="0"/>
        <w:jc w:val="left"/>
        <w:rPr>
          <w:lang w:val="en-US"/>
        </w:rPr>
      </w:pPr>
      <w:r w:rsidRPr="00606D4B">
        <w:rPr>
          <w:lang w:val="en-US"/>
        </w:rPr>
        <w:t xml:space="preserve"> </w:t>
      </w:r>
    </w:p>
    <w:p w:rsidR="00CF4FB7" w:rsidRPr="00606D4B" w:rsidRDefault="00606D4B">
      <w:pPr>
        <w:spacing w:after="34"/>
        <w:ind w:left="-15" w:right="64"/>
        <w:rPr>
          <w:lang w:val="en-US"/>
        </w:rPr>
      </w:pPr>
      <w:r>
        <w:t>Затем</w:t>
      </w:r>
      <w:r w:rsidRPr="00606D4B">
        <w:rPr>
          <w:lang w:val="en-US"/>
        </w:rPr>
        <w:t xml:space="preserve"> </w:t>
      </w:r>
      <w:r>
        <w:t>нажмите</w:t>
      </w:r>
      <w:r w:rsidR="00F22D59" w:rsidRPr="00606D4B">
        <w:rPr>
          <w:lang w:val="en-US"/>
        </w:rPr>
        <w:t xml:space="preserve"> «</w:t>
      </w:r>
      <w:r>
        <w:rPr>
          <w:lang w:val="en-US"/>
        </w:rPr>
        <w:t>Commands</w:t>
      </w:r>
      <w:r w:rsidR="00F22D59" w:rsidRPr="00606D4B">
        <w:rPr>
          <w:lang w:val="en-US"/>
        </w:rPr>
        <w:t>»</w:t>
      </w:r>
      <w:r>
        <w:rPr>
          <w:lang w:val="en-US"/>
        </w:rPr>
        <w:t xml:space="preserve"> </w:t>
      </w:r>
      <w:r>
        <w:t>и</w:t>
      </w:r>
      <w:r w:rsidRPr="00606D4B">
        <w:rPr>
          <w:lang w:val="en-US"/>
        </w:rPr>
        <w:t xml:space="preserve"> «</w:t>
      </w:r>
      <w:r>
        <w:rPr>
          <w:lang w:val="en-US"/>
        </w:rPr>
        <w:t>Update Firmware</w:t>
      </w:r>
      <w:r w:rsidRPr="00606D4B">
        <w:rPr>
          <w:lang w:val="en-US"/>
        </w:rPr>
        <w:t>»</w:t>
      </w:r>
      <w:r w:rsidR="00F22D59" w:rsidRPr="00606D4B">
        <w:rPr>
          <w:lang w:val="en-US"/>
        </w:rPr>
        <w:t xml:space="preserve">. </w:t>
      </w:r>
    </w:p>
    <w:p w:rsidR="00CF4FB7" w:rsidRPr="00606D4B" w:rsidRDefault="00606D4B">
      <w:pPr>
        <w:spacing w:after="0" w:line="259" w:lineRule="auto"/>
        <w:ind w:left="-1" w:right="0" w:firstLine="0"/>
        <w:jc w:val="right"/>
      </w:pPr>
      <w:r>
        <w:rPr>
          <w:noProof/>
        </w:rPr>
        <w:drawing>
          <wp:inline distT="0" distB="0" distL="0" distR="0" wp14:anchorId="2A9250FE" wp14:editId="4573C2EE">
            <wp:extent cx="5988685" cy="391223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91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 w:rsidRPr="00606D4B">
        <w:t xml:space="preserve"> </w:t>
      </w:r>
    </w:p>
    <w:p w:rsidR="00CF4FB7" w:rsidRPr="00606D4B" w:rsidRDefault="00F22D59">
      <w:pPr>
        <w:spacing w:after="0" w:line="259" w:lineRule="auto"/>
        <w:ind w:right="0" w:firstLine="0"/>
        <w:jc w:val="left"/>
      </w:pPr>
      <w:r w:rsidRPr="00606D4B">
        <w:t xml:space="preserve"> </w:t>
      </w:r>
    </w:p>
    <w:p w:rsidR="00CF4FB7" w:rsidRPr="00197C57" w:rsidRDefault="00F22D59">
      <w:pPr>
        <w:ind w:left="-15" w:right="64"/>
      </w:pPr>
      <w:r>
        <w:t xml:space="preserve">Здесь необходимо указать путь к </w:t>
      </w:r>
      <w:r w:rsidR="00606D4B">
        <w:t>папке</w:t>
      </w:r>
      <w:r>
        <w:t xml:space="preserve"> </w:t>
      </w:r>
      <w:r w:rsidR="00606D4B">
        <w:t xml:space="preserve">с </w:t>
      </w:r>
      <w:r>
        <w:t>прошивк</w:t>
      </w:r>
      <w:r w:rsidR="00606D4B">
        <w:t>ами</w:t>
      </w:r>
      <w:r w:rsidR="00197C57">
        <w:t>, в поля «</w:t>
      </w:r>
      <w:r w:rsidR="00197C57">
        <w:rPr>
          <w:lang w:val="en-US"/>
        </w:rPr>
        <w:t>Firmware</w:t>
      </w:r>
      <w:r w:rsidR="00197C57" w:rsidRPr="00197C57">
        <w:t xml:space="preserve"> </w:t>
      </w:r>
      <w:r w:rsidR="00197C57">
        <w:rPr>
          <w:lang w:val="en-US"/>
        </w:rPr>
        <w:t>name</w:t>
      </w:r>
      <w:r w:rsidR="00197C57">
        <w:t>» и «</w:t>
      </w:r>
      <w:r w:rsidR="00197C57">
        <w:rPr>
          <w:lang w:val="en-US"/>
        </w:rPr>
        <w:t>Firmware</w:t>
      </w:r>
      <w:r w:rsidR="00197C57" w:rsidRPr="00197C57">
        <w:t xml:space="preserve"> </w:t>
      </w:r>
      <w:r w:rsidR="00197C57">
        <w:rPr>
          <w:lang w:val="en-US"/>
        </w:rPr>
        <w:t>version</w:t>
      </w:r>
      <w:r w:rsidR="00197C57">
        <w:t xml:space="preserve">» указать </w:t>
      </w:r>
      <w:r w:rsidR="00197C57" w:rsidRPr="00197C57">
        <w:t>7</w:t>
      </w:r>
      <w:r w:rsidR="00197C57">
        <w:rPr>
          <w:lang w:val="en-US"/>
        </w:rPr>
        <w:t>miners</w:t>
      </w:r>
      <w:r w:rsidR="00197C57" w:rsidRPr="00197C57">
        <w:t>.</w:t>
      </w:r>
      <w:r w:rsidR="00197C57">
        <w:t xml:space="preserve"> После чего нажать </w:t>
      </w:r>
      <w:r w:rsidR="00197C57">
        <w:rPr>
          <w:lang w:val="en-US"/>
        </w:rPr>
        <w:t>Update</w:t>
      </w:r>
      <w:r w:rsidR="00197C57" w:rsidRPr="00197C57">
        <w:t xml:space="preserve"> </w:t>
      </w:r>
      <w:r w:rsidR="00197C57">
        <w:rPr>
          <w:lang w:val="en-US"/>
        </w:rPr>
        <w:t>firmware</w:t>
      </w:r>
      <w:r w:rsidR="00197C57" w:rsidRPr="00197C57">
        <w:t xml:space="preserve"> </w:t>
      </w:r>
      <w:r w:rsidR="00197C57">
        <w:t>и дождитесь завершения обновления прошивки.</w:t>
      </w:r>
    </w:p>
    <w:p w:rsidR="00CF4FB7" w:rsidRDefault="00197C57">
      <w:pPr>
        <w:spacing w:after="0" w:line="259" w:lineRule="auto"/>
        <w:ind w:left="-1" w:right="0" w:firstLine="0"/>
        <w:jc w:val="right"/>
      </w:pPr>
      <w:r>
        <w:rPr>
          <w:noProof/>
        </w:rPr>
        <w:lastRenderedPageBreak/>
        <w:drawing>
          <wp:inline distT="0" distB="0" distL="0" distR="0" wp14:anchorId="10604C8F" wp14:editId="4AB1C687">
            <wp:extent cx="5988685" cy="388239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spacing w:after="0" w:line="259" w:lineRule="auto"/>
        <w:ind w:right="0" w:firstLine="0"/>
        <w:jc w:val="left"/>
      </w:pPr>
      <w:r>
        <w:t xml:space="preserve"> </w:t>
      </w:r>
    </w:p>
    <w:p w:rsidR="00CF4FB7" w:rsidRDefault="00F22D59">
      <w:pPr>
        <w:spacing w:after="0" w:line="259" w:lineRule="auto"/>
        <w:ind w:left="-1" w:right="0" w:firstLine="0"/>
        <w:jc w:val="right"/>
      </w:pPr>
      <w:r>
        <w:t xml:space="preserve"> </w:t>
      </w:r>
    </w:p>
    <w:p w:rsidR="00CF4FB7" w:rsidRDefault="00F22D59">
      <w:pPr>
        <w:spacing w:after="0" w:line="259" w:lineRule="auto"/>
        <w:ind w:right="0" w:firstLine="0"/>
        <w:jc w:val="left"/>
      </w:pPr>
      <w:r>
        <w:t xml:space="preserve"> </w:t>
      </w:r>
    </w:p>
    <w:p w:rsidR="00CF4FB7" w:rsidRDefault="00F22D59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CF4FB7" w:rsidRDefault="00F22D59">
      <w:pPr>
        <w:ind w:left="-15" w:right="64"/>
      </w:pPr>
      <w:r>
        <w:t xml:space="preserve">Программа </w:t>
      </w:r>
      <w:proofErr w:type="spellStart"/>
      <w:r>
        <w:t>Toolkit</w:t>
      </w:r>
      <w:proofErr w:type="spellEnd"/>
      <w:r>
        <w:t xml:space="preserve"> так же позволяет при сканировании сети восстанавливать работу </w:t>
      </w:r>
      <w:proofErr w:type="spellStart"/>
      <w:r>
        <w:t>ASIC’s</w:t>
      </w:r>
      <w:proofErr w:type="spellEnd"/>
      <w:r>
        <w:t xml:space="preserve"> на контрольных платах с процессором CVITEK на прошивке 7Miners </w:t>
      </w:r>
      <w:proofErr w:type="spellStart"/>
      <w:r>
        <w:t>Vnish</w:t>
      </w:r>
      <w:proofErr w:type="spellEnd"/>
      <w:r w:rsidR="00197C57">
        <w:t>. При запущенной программе это делается автоматически, никаких дополнительных настроек не требуется.</w:t>
      </w:r>
    </w:p>
    <w:p w:rsidR="00CF4FB7" w:rsidRDefault="00197C57">
      <w:pPr>
        <w:spacing w:after="0" w:line="259" w:lineRule="auto"/>
        <w:ind w:left="-1" w:right="0" w:firstLine="0"/>
        <w:jc w:val="right"/>
      </w:pPr>
      <w:r>
        <w:rPr>
          <w:noProof/>
        </w:rPr>
        <w:lastRenderedPageBreak/>
        <w:drawing>
          <wp:inline distT="0" distB="0" distL="0" distR="0" wp14:anchorId="13D7BE93" wp14:editId="1A1BBD5D">
            <wp:extent cx="5988685" cy="39052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8868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2D59">
        <w:t xml:space="preserve"> </w:t>
      </w:r>
    </w:p>
    <w:p w:rsidR="00CF4FB7" w:rsidRDefault="00F22D59">
      <w:pPr>
        <w:spacing w:after="0" w:line="259" w:lineRule="auto"/>
        <w:ind w:right="0" w:firstLine="0"/>
        <w:jc w:val="left"/>
      </w:pPr>
      <w:r>
        <w:t xml:space="preserve"> </w:t>
      </w:r>
    </w:p>
    <w:p w:rsidR="00CF4FB7" w:rsidRDefault="00F22D59">
      <w:pPr>
        <w:ind w:left="-15" w:right="64"/>
      </w:pPr>
      <w:r>
        <w:t xml:space="preserve">Для бесперебойной работы </w:t>
      </w:r>
      <w:proofErr w:type="spellStart"/>
      <w:r>
        <w:t>ASIC’s</w:t>
      </w:r>
      <w:proofErr w:type="spellEnd"/>
      <w:r>
        <w:t xml:space="preserve"> с контрольными платами на процессоре CVITEK программа </w:t>
      </w:r>
      <w:proofErr w:type="spellStart"/>
      <w:r>
        <w:t>Toolkit</w:t>
      </w:r>
      <w:proofErr w:type="spellEnd"/>
      <w:r>
        <w:t xml:space="preserve"> должна быть запущена и активна на постоянной основе. В случае любой непредвиденной или намеренной перезагрузки ASIC программа </w:t>
      </w:r>
      <w:proofErr w:type="spellStart"/>
      <w:r>
        <w:t>Toolkit</w:t>
      </w:r>
      <w:proofErr w:type="spellEnd"/>
      <w:r>
        <w:t xml:space="preserve"> автоматически запустит его на 7Miners </w:t>
      </w:r>
      <w:proofErr w:type="spellStart"/>
      <w:r>
        <w:t>Vnish</w:t>
      </w:r>
      <w:proofErr w:type="spellEnd"/>
      <w:r>
        <w:t xml:space="preserve">. </w:t>
      </w:r>
    </w:p>
    <w:p w:rsidR="00CF4FB7" w:rsidRDefault="00F22D59">
      <w:pPr>
        <w:spacing w:after="0" w:line="259" w:lineRule="auto"/>
        <w:ind w:left="566" w:right="0" w:firstLine="0"/>
        <w:jc w:val="left"/>
      </w:pPr>
      <w:r>
        <w:t xml:space="preserve"> </w:t>
      </w:r>
    </w:p>
    <w:p w:rsidR="00CF4FB7" w:rsidRDefault="00F22D59">
      <w:pPr>
        <w:spacing w:after="35"/>
        <w:ind w:left="-15" w:right="64"/>
      </w:pPr>
      <w:bookmarkStart w:id="0" w:name="_GoBack"/>
      <w:r>
        <w:t xml:space="preserve">Все </w:t>
      </w:r>
      <w:bookmarkEnd w:id="0"/>
      <w:r>
        <w:t xml:space="preserve">версии прошивок 7Miners </w:t>
      </w:r>
      <w:proofErr w:type="spellStart"/>
      <w:r>
        <w:t>Vnish</w:t>
      </w:r>
      <w:proofErr w:type="spellEnd"/>
      <w:r>
        <w:t xml:space="preserve"> и обновления для </w:t>
      </w:r>
      <w:proofErr w:type="spellStart"/>
      <w:r>
        <w:t>Toolkit</w:t>
      </w:r>
      <w:proofErr w:type="spellEnd"/>
      <w:r>
        <w:t xml:space="preserve"> вы всегда можете загрузить на нашем официальном сайте </w:t>
      </w:r>
      <w:hyperlink r:id="rId29">
        <w:r>
          <w:rPr>
            <w:color w:val="0563C1"/>
            <w:u w:val="single" w:color="0563C1"/>
          </w:rPr>
          <w:t>https</w:t>
        </w:r>
      </w:hyperlink>
      <w:hyperlink r:id="rId30">
        <w:r>
          <w:rPr>
            <w:color w:val="0563C1"/>
            <w:u w:val="single" w:color="0563C1"/>
          </w:rPr>
          <w:t>://7</w:t>
        </w:r>
      </w:hyperlink>
      <w:hyperlink r:id="rId31">
        <w:r>
          <w:rPr>
            <w:color w:val="0563C1"/>
            <w:u w:val="single" w:color="0563C1"/>
          </w:rPr>
          <w:t>miners</w:t>
        </w:r>
      </w:hyperlink>
      <w:hyperlink r:id="rId32">
        <w:r>
          <w:rPr>
            <w:color w:val="0563C1"/>
            <w:u w:val="single" w:color="0563C1"/>
          </w:rPr>
          <w:t>.</w:t>
        </w:r>
      </w:hyperlink>
      <w:hyperlink r:id="rId33">
        <w:r>
          <w:rPr>
            <w:color w:val="0563C1"/>
            <w:u w:val="single" w:color="0563C1"/>
          </w:rPr>
          <w:t>net</w:t>
        </w:r>
      </w:hyperlink>
      <w:hyperlink r:id="rId34">
        <w:r>
          <w:t xml:space="preserve"> </w:t>
        </w:r>
      </w:hyperlink>
      <w:r>
        <w:t xml:space="preserve">.  </w:t>
      </w:r>
    </w:p>
    <w:p w:rsidR="00CF4FB7" w:rsidRDefault="00F22D59">
      <w:pPr>
        <w:spacing w:after="34"/>
        <w:ind w:left="-15" w:right="64"/>
      </w:pPr>
      <w:r>
        <w:t xml:space="preserve">Задать вопрос и получить техническую поддержку можно получить в нашем Telegram чате </w:t>
      </w:r>
      <w:hyperlink r:id="rId35">
        <w:r>
          <w:rPr>
            <w:color w:val="0563C1"/>
            <w:u w:val="single" w:color="0563C1"/>
          </w:rPr>
          <w:t>https://t.me/seven_miners</w:t>
        </w:r>
      </w:hyperlink>
      <w:hyperlink r:id="rId36">
        <w:r>
          <w:t xml:space="preserve"> </w:t>
        </w:r>
      </w:hyperlink>
      <w:r>
        <w:t xml:space="preserve">.   </w:t>
      </w:r>
    </w:p>
    <w:sectPr w:rsidR="00CF4FB7">
      <w:footerReference w:type="even" r:id="rId37"/>
      <w:footerReference w:type="default" r:id="rId38"/>
      <w:footerReference w:type="first" r:id="rId39"/>
      <w:pgSz w:w="11906" w:h="16838"/>
      <w:pgMar w:top="1134" w:right="773" w:bottom="705" w:left="1702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B655F" w:rsidRDefault="003B655F">
      <w:pPr>
        <w:spacing w:after="0" w:line="240" w:lineRule="auto"/>
      </w:pPr>
      <w:r>
        <w:separator/>
      </w:r>
    </w:p>
  </w:endnote>
  <w:endnote w:type="continuationSeparator" w:id="0">
    <w:p w:rsidR="003B655F" w:rsidRDefault="003B65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FB7" w:rsidRDefault="00F22D59">
    <w:pPr>
      <w:spacing w:after="0" w:line="259" w:lineRule="auto"/>
      <w:ind w:right="76" w:firstLine="0"/>
      <w:jc w:val="center"/>
    </w:pPr>
    <w:r>
      <w:rPr>
        <w:rFonts w:ascii="Calibri" w:eastAsia="Calibri" w:hAnsi="Calibri" w:cs="Calibri"/>
        <w:sz w:val="24"/>
      </w:rPr>
      <w:t xml:space="preserve">© 7Miners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FB7" w:rsidRDefault="00F22D59">
    <w:pPr>
      <w:spacing w:after="0" w:line="259" w:lineRule="auto"/>
      <w:ind w:right="76" w:firstLine="0"/>
      <w:jc w:val="center"/>
    </w:pPr>
    <w:r>
      <w:rPr>
        <w:rFonts w:ascii="Calibri" w:eastAsia="Calibri" w:hAnsi="Calibri" w:cs="Calibri"/>
        <w:sz w:val="24"/>
      </w:rPr>
      <w:t xml:space="preserve">© 7Miners </w:t>
    </w:r>
  </w:p>
  <w:p w:rsidR="00CF4FB7" w:rsidRDefault="00F22D59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FB7" w:rsidRDefault="00CF4FB7">
    <w:pPr>
      <w:spacing w:after="160" w:line="259" w:lineRule="auto"/>
      <w:ind w:righ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B655F" w:rsidRDefault="003B655F">
      <w:pPr>
        <w:spacing w:after="0" w:line="240" w:lineRule="auto"/>
      </w:pPr>
      <w:r>
        <w:separator/>
      </w:r>
    </w:p>
  </w:footnote>
  <w:footnote w:type="continuationSeparator" w:id="0">
    <w:p w:rsidR="003B655F" w:rsidRDefault="003B65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4FB7"/>
    <w:rsid w:val="0008340D"/>
    <w:rsid w:val="00185A2C"/>
    <w:rsid w:val="00197C57"/>
    <w:rsid w:val="003B655F"/>
    <w:rsid w:val="00606D4B"/>
    <w:rsid w:val="00762609"/>
    <w:rsid w:val="00852F5A"/>
    <w:rsid w:val="00951F35"/>
    <w:rsid w:val="009F29BD"/>
    <w:rsid w:val="00CF4FB7"/>
    <w:rsid w:val="00F22D59"/>
    <w:rsid w:val="00FF1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6EAF2"/>
  <w15:docId w15:val="{8215AEF4-F6DA-4650-8309-F512993FF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after="3" w:line="248" w:lineRule="auto"/>
      <w:ind w:right="72" w:firstLine="556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51F35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951F35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951F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51F35"/>
    <w:rPr>
      <w:rFonts w:ascii="Times New Roman" w:eastAsia="Times New Roman" w:hAnsi="Times New Roman" w:cs="Times New Roman"/>
      <w:color w:val="000000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youtu.be/yIpnUOurDNc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footer" Target="footer3.xml"/><Relationship Id="rId21" Type="http://schemas.openxmlformats.org/officeDocument/2006/relationships/image" Target="media/image9.png"/><Relationship Id="rId34" Type="http://schemas.openxmlformats.org/officeDocument/2006/relationships/hyperlink" Target="https://7miners.net/" TargetMode="Externa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yperlink" Target="https://7miners.net/" TargetMode="External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25.jpg"/><Relationship Id="rId24" Type="http://schemas.openxmlformats.org/officeDocument/2006/relationships/image" Target="media/image12.png"/><Relationship Id="rId32" Type="http://schemas.openxmlformats.org/officeDocument/2006/relationships/hyperlink" Target="https://7miners.net/" TargetMode="External"/><Relationship Id="rId37" Type="http://schemas.openxmlformats.org/officeDocument/2006/relationships/footer" Target="footer1.xml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s://youtu.be/nMhkPRkG03c" TargetMode="Externa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hyperlink" Target="https://t.me/seven_miners" TargetMode="External"/><Relationship Id="rId10" Type="http://schemas.openxmlformats.org/officeDocument/2006/relationships/image" Target="media/image110.jpg"/><Relationship Id="rId19" Type="http://schemas.openxmlformats.org/officeDocument/2006/relationships/image" Target="media/image7.png"/><Relationship Id="rId31" Type="http://schemas.openxmlformats.org/officeDocument/2006/relationships/hyperlink" Target="https://7miners.net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0.jpg"/><Relationship Id="rId14" Type="http://schemas.openxmlformats.org/officeDocument/2006/relationships/hyperlink" Target="https://youtu.be/nMhkPRkG03c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hyperlink" Target="https://7miners.net/" TargetMode="External"/><Relationship Id="rId35" Type="http://schemas.openxmlformats.org/officeDocument/2006/relationships/hyperlink" Target="https://t.me/seven_miners" TargetMode="External"/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12" Type="http://schemas.openxmlformats.org/officeDocument/2006/relationships/hyperlink" Target="https://youtu.be/yIpnUOurDNc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yperlink" Target="https://7miners.net/" TargetMode="External"/><Relationship Id="rId38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229</TotalTime>
  <Pages>10</Pages>
  <Words>872</Words>
  <Characters>4976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</dc:creator>
  <cp:keywords/>
  <cp:lastModifiedBy>Никита Миханько</cp:lastModifiedBy>
  <cp:revision>5</cp:revision>
  <dcterms:created xsi:type="dcterms:W3CDTF">2024-08-07T10:26:00Z</dcterms:created>
  <dcterms:modified xsi:type="dcterms:W3CDTF">2024-08-08T14:54:00Z</dcterms:modified>
</cp:coreProperties>
</file>